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ind w:hanging="283.46456692913375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nº 005/2026/FCBC/PNAB - Premiação Cultura Viva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REDE MUNICIPAL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 PONTOS E PONTÕES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BALNEÁRIO CAMBORIÚ/SC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color w:val="ff000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A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05 -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Balneário Camboriú, _____ de __________ de 2026.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ind w:left="-992.1259842519685" w:firstLine="0"/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1F">
    <w:pPr>
      <w:ind w:left="-1133.8582677165355" w:firstLine="285"/>
      <w:rPr/>
    </w:pPr>
    <w:r w:rsidDel="00000000" w:rsidR="00000000" w:rsidRPr="00000000">
      <w:rPr/>
      <w:drawing>
        <wp:inline distB="114300" distT="114300" distL="114300" distR="114300">
          <wp:extent cx="6596526" cy="482138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96526" cy="4821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-1133.8582677165355" w:firstLine="0"/>
      <w:jc w:val="both"/>
      <w:rPr/>
    </w:pPr>
    <w:r w:rsidDel="00000000" w:rsidR="00000000" w:rsidRPr="00000000">
      <w:rPr/>
      <w:drawing>
        <wp:inline distB="0" distT="0" distL="0" distR="0">
          <wp:extent cx="1186751" cy="853881"/>
          <wp:effectExtent b="0" l="0" r="0" t="0"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EsY1EklVPW0pboxIAPE6cG6Puw==">CgMxLjA4AHIhMWl1Z21zMk1pM21XT0xpREJqTnV6eXJtZ0puMi1RZ1Fa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